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09" w:rsidRPr="00897E7F" w:rsidRDefault="00FC0409" w:rsidP="00FC0409">
      <w:pPr>
        <w:jc w:val="center"/>
        <w:rPr>
          <w:b/>
          <w:bCs/>
          <w:iCs/>
        </w:rPr>
      </w:pPr>
      <w:r w:rsidRPr="00897E7F">
        <w:rPr>
          <w:b/>
          <w:bCs/>
          <w:iCs/>
        </w:rPr>
        <w:t>Всеросс</w:t>
      </w:r>
      <w:r w:rsidR="00D94D59">
        <w:rPr>
          <w:b/>
          <w:bCs/>
          <w:iCs/>
        </w:rPr>
        <w:t>ийская олимпиада школьников (2025-2026</w:t>
      </w:r>
      <w:bookmarkStart w:id="0" w:name="_GoBack"/>
      <w:bookmarkEnd w:id="0"/>
      <w:r w:rsidRPr="00897E7F">
        <w:rPr>
          <w:b/>
          <w:bCs/>
          <w:iCs/>
        </w:rPr>
        <w:t xml:space="preserve"> учебный год)</w:t>
      </w:r>
    </w:p>
    <w:p w:rsidR="00FC0409" w:rsidRDefault="00FC0409" w:rsidP="00FC0409">
      <w:pPr>
        <w:jc w:val="center"/>
        <w:rPr>
          <w:b/>
        </w:rPr>
      </w:pPr>
      <w:r w:rsidRPr="00897E7F">
        <w:rPr>
          <w:b/>
        </w:rPr>
        <w:t>История, школьный этап, 8 класс</w:t>
      </w:r>
    </w:p>
    <w:p w:rsidR="00FC0409" w:rsidRDefault="00FC0409" w:rsidP="00FC0409">
      <w:r>
        <w:rPr>
          <w:b/>
        </w:rPr>
        <w:t>Время выполнения - 60 минут</w:t>
      </w:r>
      <w:r w:rsidRPr="00897E7F">
        <w:rPr>
          <w:b/>
        </w:rPr>
        <w:br/>
      </w:r>
      <w:r>
        <w:t xml:space="preserve">Общее количество баллов –  </w:t>
      </w:r>
      <w:r w:rsidRPr="003170EC">
        <w:rPr>
          <w:b/>
        </w:rPr>
        <w:t>95</w:t>
      </w:r>
      <w:r>
        <w:t xml:space="preserve">  баллов.</w:t>
      </w:r>
      <w:r>
        <w:br/>
      </w:r>
      <w:r>
        <w:rPr>
          <w:rStyle w:val="submenu-table"/>
          <w:b/>
          <w:bCs/>
        </w:rPr>
        <w:t>I. Выберите правильный ответ. (За каждый правильный ответ – 1балл,  всего 10б.)</w:t>
      </w:r>
      <w:r>
        <w:br/>
      </w:r>
      <w:r>
        <w:rPr>
          <w:b/>
          <w:bCs/>
          <w:i/>
          <w:iCs/>
        </w:rPr>
        <w:t xml:space="preserve">1.Древние греки считали его «отцом истории» </w:t>
      </w:r>
      <w:r>
        <w:br/>
        <w:t>1) Гомер          2) Геродот            3) Фукидид          4) Аристотель         5) Платон</w:t>
      </w:r>
      <w:r>
        <w:br/>
      </w:r>
      <w:r>
        <w:rPr>
          <w:b/>
          <w:bCs/>
          <w:i/>
          <w:iCs/>
        </w:rPr>
        <w:t xml:space="preserve">2. Какое из событий произошло позже всех остальных? </w:t>
      </w:r>
      <w:r>
        <w:br/>
        <w:t>1) крещение Руси    2) Невская битва     3) Куликовская битва    4) призвание варягов.</w:t>
      </w:r>
      <w:r>
        <w:br/>
      </w:r>
      <w:r w:rsidRPr="00415C89">
        <w:rPr>
          <w:b/>
          <w:i/>
        </w:rPr>
        <w:t>3</w:t>
      </w:r>
      <w:r w:rsidRPr="00415C89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Древнейшая русская летопись называлась: </w:t>
      </w:r>
      <w:r>
        <w:br/>
        <w:t>1). «</w:t>
      </w:r>
      <w:proofErr w:type="gramStart"/>
      <w:r>
        <w:t>Русская</w:t>
      </w:r>
      <w:proofErr w:type="gramEnd"/>
      <w:r>
        <w:t xml:space="preserve"> Правда», 2). «Слово о полку Игореве», 3). «Поучение Владимира Мономаха», 4). «Повесть временных лет».</w:t>
      </w:r>
      <w:r>
        <w:br/>
      </w:r>
      <w:r>
        <w:rPr>
          <w:b/>
          <w:bCs/>
          <w:i/>
          <w:iCs/>
        </w:rPr>
        <w:t>4. Кто из названных правителей первым принял титул «Государь всея Руси»?</w:t>
      </w:r>
      <w:r>
        <w:br/>
        <w:t>1) Иван Калита,     2) Дмитрий Донской,       3) Иван III,         4) Михаил Романов</w:t>
      </w:r>
      <w:r>
        <w:br/>
      </w:r>
      <w:r>
        <w:rPr>
          <w:b/>
          <w:bCs/>
          <w:i/>
          <w:iCs/>
        </w:rPr>
        <w:t xml:space="preserve">5. Съезд русских князей в </w:t>
      </w:r>
      <w:proofErr w:type="spellStart"/>
      <w:r>
        <w:rPr>
          <w:b/>
          <w:bCs/>
          <w:i/>
          <w:iCs/>
        </w:rPr>
        <w:t>Любече</w:t>
      </w:r>
      <w:proofErr w:type="spellEnd"/>
      <w:r>
        <w:rPr>
          <w:b/>
          <w:bCs/>
          <w:i/>
          <w:iCs/>
        </w:rPr>
        <w:t xml:space="preserve"> был созван с целью: </w:t>
      </w:r>
      <w:r>
        <w:br/>
        <w:t xml:space="preserve">1) установить новый порядок взимания дани, 2) принять Русскую правду, 3) остановить междоусобицы, 4) принять решение о введении на Руси христианства. </w:t>
      </w:r>
      <w:r>
        <w:br/>
      </w:r>
      <w:r>
        <w:rPr>
          <w:b/>
          <w:bCs/>
          <w:i/>
          <w:iCs/>
        </w:rPr>
        <w:t>6. Кто из названных лиц входил в состав Избранной Рады?</w:t>
      </w:r>
      <w:r>
        <w:br/>
        <w:t xml:space="preserve">1) Сергий Радонежский, </w:t>
      </w:r>
      <w:proofErr w:type="spellStart"/>
      <w:r>
        <w:t>Пересвет</w:t>
      </w:r>
      <w:proofErr w:type="spellEnd"/>
      <w:r>
        <w:t xml:space="preserve">; 2) Григорий Скуратов, Алексей </w:t>
      </w:r>
      <w:proofErr w:type="spellStart"/>
      <w:r>
        <w:t>Басманов</w:t>
      </w:r>
      <w:proofErr w:type="spellEnd"/>
      <w:r>
        <w:t>; 3) Михаил Воротынский, Дмитрий Пожарский, 4) Алексей Адашев, Сильвестр.</w:t>
      </w:r>
      <w:r>
        <w:br/>
      </w:r>
      <w:r>
        <w:rPr>
          <w:b/>
          <w:bCs/>
          <w:i/>
          <w:iCs/>
        </w:rPr>
        <w:t>7. К какому веку относится провозглашение России империей?</w:t>
      </w:r>
      <w:r>
        <w:br/>
        <w:t>1) XYI в.; 2) XYII в.; 3) XYIII в.; 4) XIX в.</w:t>
      </w:r>
      <w:r>
        <w:br/>
      </w:r>
      <w:r>
        <w:rPr>
          <w:b/>
          <w:bCs/>
          <w:i/>
          <w:iCs/>
        </w:rPr>
        <w:t>8. Историческое полотно В. И. Сурикова «Меншиков в Березове» воссоздает события,</w:t>
      </w:r>
      <w:r>
        <w:t xml:space="preserve"> связанные с: 1) дворцовыми переворотами, 2) Северной войной, 3) стрелецкими бунтами, 4) крестьянским восстанием под руководством Кондратия Булавина. </w:t>
      </w:r>
      <w:r>
        <w:br/>
      </w:r>
      <w:r>
        <w:rPr>
          <w:b/>
          <w:bCs/>
          <w:i/>
          <w:iCs/>
        </w:rPr>
        <w:t xml:space="preserve">9. </w:t>
      </w:r>
      <w:proofErr w:type="gramStart"/>
      <w:r>
        <w:rPr>
          <w:b/>
          <w:bCs/>
          <w:i/>
          <w:iCs/>
        </w:rPr>
        <w:t xml:space="preserve">Выдающимися архитекторами в XIX в. были: </w:t>
      </w:r>
      <w:r>
        <w:br/>
        <w:t xml:space="preserve">1) Брюллов, Иванов, Левитан; 2) </w:t>
      </w:r>
      <w:proofErr w:type="spellStart"/>
      <w:r>
        <w:t>Мартос</w:t>
      </w:r>
      <w:proofErr w:type="spellEnd"/>
      <w:r>
        <w:t xml:space="preserve">, </w:t>
      </w:r>
      <w:proofErr w:type="spellStart"/>
      <w:r>
        <w:t>Клодт</w:t>
      </w:r>
      <w:proofErr w:type="spellEnd"/>
      <w:r>
        <w:t xml:space="preserve">, Орловский; 3) Тон, Бове, Воронихин. </w:t>
      </w:r>
      <w:r>
        <w:br/>
      </w:r>
      <w:r>
        <w:rPr>
          <w:b/>
          <w:bCs/>
          <w:i/>
          <w:iCs/>
        </w:rPr>
        <w:t>10.</w:t>
      </w:r>
      <w:proofErr w:type="gramEnd"/>
      <w:r>
        <w:rPr>
          <w:b/>
          <w:bCs/>
          <w:i/>
          <w:iCs/>
        </w:rPr>
        <w:t xml:space="preserve"> Какие органы управления были заменены </w:t>
      </w:r>
      <w:proofErr w:type="gramStart"/>
      <w:r>
        <w:rPr>
          <w:b/>
          <w:bCs/>
          <w:i/>
          <w:iCs/>
        </w:rPr>
        <w:t>в начале</w:t>
      </w:r>
      <w:proofErr w:type="gramEnd"/>
      <w:r>
        <w:rPr>
          <w:b/>
          <w:bCs/>
          <w:i/>
          <w:iCs/>
        </w:rPr>
        <w:t xml:space="preserve"> XIX в. министерствами: </w:t>
      </w:r>
      <w:r>
        <w:br/>
        <w:t xml:space="preserve">1) коллегии, 2) приказы, 3) земства, 4) Земские соборы. </w:t>
      </w:r>
      <w:r>
        <w:br/>
      </w:r>
      <w:r>
        <w:rPr>
          <w:rStyle w:val="submenu-table"/>
          <w:b/>
          <w:bCs/>
        </w:rPr>
        <w:t xml:space="preserve">II. По какому принципу образованы ряды: (за каждый правильный ответ - 4 балла, всего 16б.) </w:t>
      </w:r>
      <w:r>
        <w:br/>
        <w:t xml:space="preserve">1. </w:t>
      </w:r>
      <w:proofErr w:type="spellStart"/>
      <w:r>
        <w:t>Барма</w:t>
      </w:r>
      <w:proofErr w:type="spellEnd"/>
      <w:r>
        <w:t>, Постник, Федор Конь__________________________________________________________</w:t>
      </w:r>
      <w:r>
        <w:br/>
        <w:t xml:space="preserve">2. </w:t>
      </w:r>
      <w:proofErr w:type="spellStart"/>
      <w:r>
        <w:t>Пересвет</w:t>
      </w:r>
      <w:proofErr w:type="spellEnd"/>
      <w:r>
        <w:t xml:space="preserve">, </w:t>
      </w:r>
      <w:proofErr w:type="spellStart"/>
      <w:r>
        <w:t>Ослябя</w:t>
      </w:r>
      <w:proofErr w:type="spellEnd"/>
      <w:r>
        <w:t xml:space="preserve">, Дмитрий </w:t>
      </w:r>
      <w:proofErr w:type="spellStart"/>
      <w:r>
        <w:t>Боброк</w:t>
      </w:r>
      <w:proofErr w:type="spellEnd"/>
      <w:r>
        <w:t xml:space="preserve">-Волынский, Владимир Андреевич </w:t>
      </w:r>
      <w:proofErr w:type="spellStart"/>
      <w:r>
        <w:t>Серпуховский</w:t>
      </w:r>
      <w:proofErr w:type="spellEnd"/>
      <w:r>
        <w:br/>
        <w:t>_____________________________________________________________________________________</w:t>
      </w:r>
      <w:r>
        <w:br/>
        <w:t>3. Королевич Владислав, Михаил Романов, сын Марины Мнишек, князья Д. Трубецкой и Д. Пожарский___________________________________________________________________________</w:t>
      </w:r>
      <w:r>
        <w:br/>
        <w:t xml:space="preserve">4. 1816г., </w:t>
      </w:r>
      <w:smartTag w:uri="urn:schemas-microsoft-com:office:smarttags" w:element="metricconverter">
        <w:smartTagPr>
          <w:attr w:name="ProductID" w:val="1818 г"/>
        </w:smartTagPr>
        <w:r>
          <w:t>1818 г</w:t>
        </w:r>
      </w:smartTag>
      <w:r>
        <w:t xml:space="preserve">., </w:t>
      </w:r>
      <w:smartTag w:uri="urn:schemas-microsoft-com:office:smarttags" w:element="metricconverter">
        <w:smartTagPr>
          <w:attr w:name="ProductID" w:val="1821 г"/>
        </w:smartTagPr>
        <w:r>
          <w:t>1821 г</w:t>
        </w:r>
      </w:smartTag>
      <w:r>
        <w:t>.________________________________________________________________</w:t>
      </w:r>
      <w:r>
        <w:br/>
      </w:r>
      <w:r>
        <w:rPr>
          <w:b/>
          <w:bCs/>
        </w:rPr>
        <w:t>III. Соотнесите дату и событие: (за каждое правильное совпадение - 1 балл, всего 12 б.)</w:t>
      </w:r>
      <w:r>
        <w:br/>
        <w:t xml:space="preserve">А. </w:t>
      </w:r>
      <w:r>
        <w:br/>
        <w:t>А. 1433-1453 гг.                     1. Смутное время</w:t>
      </w:r>
      <w:r>
        <w:br/>
        <w:t>Б. 1500-1503 гг.                     2. Феодальная война</w:t>
      </w:r>
      <w:r>
        <w:br/>
        <w:t>В. 1558-1583 гг.                     3. Русско-литовская война</w:t>
      </w:r>
      <w:r>
        <w:br/>
        <w:t>Г. 1598-1613 гг.                     4. Ливонская война</w:t>
      </w:r>
    </w:p>
    <w:p w:rsidR="00FC0409" w:rsidRDefault="00FC0409" w:rsidP="00FC0409">
      <w:r>
        <w:t xml:space="preserve">                                                5. Опричнина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9"/>
        <w:gridCol w:w="2799"/>
        <w:gridCol w:w="2799"/>
        <w:gridCol w:w="2799"/>
      </w:tblGrid>
      <w:tr w:rsidR="00FC0409" w:rsidTr="00D0467D">
        <w:tc>
          <w:tcPr>
            <w:tcW w:w="2799" w:type="dxa"/>
          </w:tcPr>
          <w:p w:rsidR="00FC0409" w:rsidRDefault="00FC0409" w:rsidP="00D0467D">
            <w:pPr>
              <w:jc w:val="center"/>
            </w:pPr>
            <w:r>
              <w:t>А</w:t>
            </w:r>
          </w:p>
        </w:tc>
        <w:tc>
          <w:tcPr>
            <w:tcW w:w="2799" w:type="dxa"/>
          </w:tcPr>
          <w:p w:rsidR="00FC0409" w:rsidRDefault="00FC0409" w:rsidP="00D0467D">
            <w:pPr>
              <w:jc w:val="center"/>
            </w:pPr>
            <w:r>
              <w:t>Б</w:t>
            </w:r>
          </w:p>
        </w:tc>
        <w:tc>
          <w:tcPr>
            <w:tcW w:w="2799" w:type="dxa"/>
          </w:tcPr>
          <w:p w:rsidR="00FC0409" w:rsidRDefault="00FC0409" w:rsidP="00D0467D">
            <w:pPr>
              <w:jc w:val="center"/>
            </w:pPr>
            <w:r>
              <w:t>В</w:t>
            </w:r>
          </w:p>
        </w:tc>
        <w:tc>
          <w:tcPr>
            <w:tcW w:w="2799" w:type="dxa"/>
          </w:tcPr>
          <w:p w:rsidR="00FC0409" w:rsidRDefault="00FC0409" w:rsidP="00D0467D">
            <w:pPr>
              <w:jc w:val="center"/>
            </w:pPr>
            <w:r>
              <w:t>Г</w:t>
            </w:r>
          </w:p>
        </w:tc>
      </w:tr>
      <w:tr w:rsidR="00FC0409" w:rsidTr="00D0467D">
        <w:tc>
          <w:tcPr>
            <w:tcW w:w="2799" w:type="dxa"/>
          </w:tcPr>
          <w:p w:rsidR="00FC0409" w:rsidRDefault="00FC0409" w:rsidP="00D0467D"/>
        </w:tc>
        <w:tc>
          <w:tcPr>
            <w:tcW w:w="2799" w:type="dxa"/>
          </w:tcPr>
          <w:p w:rsidR="00FC0409" w:rsidRDefault="00FC0409" w:rsidP="00D0467D"/>
        </w:tc>
        <w:tc>
          <w:tcPr>
            <w:tcW w:w="2799" w:type="dxa"/>
          </w:tcPr>
          <w:p w:rsidR="00FC0409" w:rsidRDefault="00FC0409" w:rsidP="00D0467D"/>
        </w:tc>
        <w:tc>
          <w:tcPr>
            <w:tcW w:w="2799" w:type="dxa"/>
          </w:tcPr>
          <w:p w:rsidR="00FC0409" w:rsidRDefault="00FC0409" w:rsidP="00D0467D"/>
        </w:tc>
      </w:tr>
    </w:tbl>
    <w:p w:rsidR="00FC0409" w:rsidRDefault="00FC0409" w:rsidP="00FC0409">
      <w:r>
        <w:t>Б.</w:t>
      </w:r>
      <w:r>
        <w:br/>
        <w:t xml:space="preserve">А. </w:t>
      </w:r>
      <w:smartTag w:uri="urn:schemas-microsoft-com:office:smarttags" w:element="metricconverter">
        <w:smartTagPr>
          <w:attr w:name="ProductID" w:val="1709 г"/>
        </w:smartTagPr>
        <w:r>
          <w:t>1709 г</w:t>
        </w:r>
      </w:smartTag>
      <w:r>
        <w:t xml:space="preserve">.                                  1.Сражение у реки </w:t>
      </w:r>
      <w:proofErr w:type="spellStart"/>
      <w:r>
        <w:t>Рымник</w:t>
      </w:r>
      <w:proofErr w:type="spellEnd"/>
      <w:r>
        <w:br/>
        <w:t xml:space="preserve">Б. </w:t>
      </w:r>
      <w:smartTag w:uri="urn:schemas-microsoft-com:office:smarttags" w:element="metricconverter">
        <w:smartTagPr>
          <w:attr w:name="ProductID" w:val="1770 г"/>
        </w:smartTagPr>
        <w:r>
          <w:t>1770 г</w:t>
        </w:r>
      </w:smartTag>
      <w:r>
        <w:t>.                                  2. Сражение у мыса Гангут</w:t>
      </w:r>
      <w:r>
        <w:br/>
        <w:t xml:space="preserve">В. </w:t>
      </w:r>
      <w:smartTag w:uri="urn:schemas-microsoft-com:office:smarttags" w:element="metricconverter">
        <w:smartTagPr>
          <w:attr w:name="ProductID" w:val="1799 г"/>
        </w:smartTagPr>
        <w:r>
          <w:t>1799 г</w:t>
        </w:r>
      </w:smartTag>
      <w:r>
        <w:t xml:space="preserve">.                                  3. Сражение у реки </w:t>
      </w:r>
      <w:proofErr w:type="spellStart"/>
      <w:r>
        <w:t>Кагул</w:t>
      </w:r>
      <w:proofErr w:type="spellEnd"/>
      <w:r>
        <w:br/>
        <w:t xml:space="preserve">Г. </w:t>
      </w:r>
      <w:smartTag w:uri="urn:schemas-microsoft-com:office:smarttags" w:element="metricconverter">
        <w:smartTagPr>
          <w:attr w:name="ProductID" w:val="1714 г"/>
        </w:smartTagPr>
        <w:r>
          <w:t>1714 г</w:t>
        </w:r>
      </w:smartTag>
      <w:r>
        <w:t>.                                  4. Штурм крепости Корфу</w:t>
      </w:r>
      <w:r>
        <w:br/>
        <w:t xml:space="preserve">Д. </w:t>
      </w:r>
      <w:smartTag w:uri="urn:schemas-microsoft-com:office:smarttags" w:element="metricconverter">
        <w:smartTagPr>
          <w:attr w:name="ProductID" w:val="1789 г"/>
        </w:smartTagPr>
        <w:r>
          <w:t>1789 г</w:t>
        </w:r>
      </w:smartTag>
      <w:r>
        <w:t>.                                  5. Полтавская битва</w:t>
      </w:r>
    </w:p>
    <w:p w:rsidR="00FC0409" w:rsidRDefault="00FC0409" w:rsidP="00FC0409">
      <w:r>
        <w:t xml:space="preserve">                                                 6. Сражение у мыса </w:t>
      </w:r>
      <w:proofErr w:type="spellStart"/>
      <w:r>
        <w:t>Гренгам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2239"/>
        <w:gridCol w:w="2239"/>
        <w:gridCol w:w="2239"/>
        <w:gridCol w:w="2240"/>
      </w:tblGrid>
      <w:tr w:rsidR="00FC0409" w:rsidTr="00D0467D">
        <w:tc>
          <w:tcPr>
            <w:tcW w:w="2239" w:type="dxa"/>
          </w:tcPr>
          <w:p w:rsidR="00FC0409" w:rsidRDefault="00FC0409" w:rsidP="00D0467D">
            <w:pPr>
              <w:jc w:val="center"/>
            </w:pPr>
            <w:r>
              <w:t>А</w:t>
            </w:r>
          </w:p>
        </w:tc>
        <w:tc>
          <w:tcPr>
            <w:tcW w:w="2239" w:type="dxa"/>
          </w:tcPr>
          <w:p w:rsidR="00FC0409" w:rsidRDefault="00FC0409" w:rsidP="00D0467D">
            <w:pPr>
              <w:jc w:val="center"/>
            </w:pPr>
            <w:r>
              <w:t>Б</w:t>
            </w:r>
          </w:p>
        </w:tc>
        <w:tc>
          <w:tcPr>
            <w:tcW w:w="2239" w:type="dxa"/>
          </w:tcPr>
          <w:p w:rsidR="00FC0409" w:rsidRDefault="00FC0409" w:rsidP="00D0467D">
            <w:pPr>
              <w:jc w:val="center"/>
            </w:pPr>
            <w:r>
              <w:t>В</w:t>
            </w:r>
          </w:p>
        </w:tc>
        <w:tc>
          <w:tcPr>
            <w:tcW w:w="2239" w:type="dxa"/>
          </w:tcPr>
          <w:p w:rsidR="00FC0409" w:rsidRDefault="00FC0409" w:rsidP="00D0467D">
            <w:pPr>
              <w:jc w:val="center"/>
            </w:pPr>
            <w:r>
              <w:t>Г</w:t>
            </w:r>
          </w:p>
        </w:tc>
        <w:tc>
          <w:tcPr>
            <w:tcW w:w="2240" w:type="dxa"/>
          </w:tcPr>
          <w:p w:rsidR="00FC0409" w:rsidRDefault="00FC0409" w:rsidP="00D0467D">
            <w:pPr>
              <w:jc w:val="center"/>
            </w:pPr>
            <w:r>
              <w:t>Д</w:t>
            </w:r>
          </w:p>
        </w:tc>
      </w:tr>
      <w:tr w:rsidR="00FC0409" w:rsidTr="00D0467D">
        <w:tc>
          <w:tcPr>
            <w:tcW w:w="2239" w:type="dxa"/>
          </w:tcPr>
          <w:p w:rsidR="00FC0409" w:rsidRDefault="00FC0409" w:rsidP="00D0467D"/>
        </w:tc>
        <w:tc>
          <w:tcPr>
            <w:tcW w:w="2239" w:type="dxa"/>
          </w:tcPr>
          <w:p w:rsidR="00FC0409" w:rsidRDefault="00FC0409" w:rsidP="00D0467D"/>
        </w:tc>
        <w:tc>
          <w:tcPr>
            <w:tcW w:w="2239" w:type="dxa"/>
          </w:tcPr>
          <w:p w:rsidR="00FC0409" w:rsidRDefault="00FC0409" w:rsidP="00D0467D"/>
        </w:tc>
        <w:tc>
          <w:tcPr>
            <w:tcW w:w="2239" w:type="dxa"/>
          </w:tcPr>
          <w:p w:rsidR="00FC0409" w:rsidRDefault="00FC0409" w:rsidP="00D0467D"/>
        </w:tc>
        <w:tc>
          <w:tcPr>
            <w:tcW w:w="2240" w:type="dxa"/>
          </w:tcPr>
          <w:p w:rsidR="00FC0409" w:rsidRDefault="00FC0409" w:rsidP="00D0467D"/>
        </w:tc>
      </w:tr>
    </w:tbl>
    <w:p w:rsidR="00FC0409" w:rsidRDefault="00FC0409" w:rsidP="00FC0409">
      <w:r>
        <w:t xml:space="preserve">В. </w:t>
      </w:r>
      <w:r>
        <w:br/>
        <w:t xml:space="preserve">1. </w:t>
      </w:r>
      <w:smartTag w:uri="urn:schemas-microsoft-com:office:smarttags" w:element="metricconverter">
        <w:smartTagPr>
          <w:attr w:name="ProductID" w:val="1517 г"/>
        </w:smartTagPr>
        <w:r>
          <w:t>1517 г</w:t>
        </w:r>
      </w:smartTag>
      <w:r>
        <w:t>.                                    1. Начало английской буржуазной революции</w:t>
      </w:r>
      <w:r>
        <w:br/>
      </w:r>
      <w:r>
        <w:lastRenderedPageBreak/>
        <w:t xml:space="preserve">2. </w:t>
      </w:r>
      <w:smartTag w:uri="urn:schemas-microsoft-com:office:smarttags" w:element="metricconverter">
        <w:smartTagPr>
          <w:attr w:name="ProductID" w:val="1640 г"/>
        </w:smartTagPr>
        <w:r>
          <w:t>1640 г</w:t>
        </w:r>
      </w:smartTag>
      <w:r>
        <w:t>.                                    2. Начало Реформации в Германии</w:t>
      </w:r>
      <w:r>
        <w:br/>
        <w:t xml:space="preserve">3. </w:t>
      </w:r>
      <w:smartTag w:uri="urn:schemas-microsoft-com:office:smarttags" w:element="metricconverter">
        <w:smartTagPr>
          <w:attr w:name="ProductID" w:val="1789 г"/>
        </w:smartTagPr>
        <w:r>
          <w:t>1789 г</w:t>
        </w:r>
      </w:smartTag>
      <w:r>
        <w:t>.                                    3. Начало Великой Французской революции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2"/>
        <w:gridCol w:w="3732"/>
        <w:gridCol w:w="3732"/>
      </w:tblGrid>
      <w:tr w:rsidR="00FC0409" w:rsidTr="00D0467D">
        <w:tc>
          <w:tcPr>
            <w:tcW w:w="3732" w:type="dxa"/>
          </w:tcPr>
          <w:p w:rsidR="00FC0409" w:rsidRDefault="00FC0409" w:rsidP="00D0467D">
            <w:pPr>
              <w:jc w:val="center"/>
            </w:pPr>
            <w:r>
              <w:t>А</w:t>
            </w:r>
          </w:p>
        </w:tc>
        <w:tc>
          <w:tcPr>
            <w:tcW w:w="3732" w:type="dxa"/>
          </w:tcPr>
          <w:p w:rsidR="00FC0409" w:rsidRDefault="00FC0409" w:rsidP="00D0467D">
            <w:pPr>
              <w:jc w:val="center"/>
            </w:pPr>
            <w:r>
              <w:t>Б</w:t>
            </w:r>
          </w:p>
        </w:tc>
        <w:tc>
          <w:tcPr>
            <w:tcW w:w="3732" w:type="dxa"/>
          </w:tcPr>
          <w:p w:rsidR="00FC0409" w:rsidRDefault="00FC0409" w:rsidP="00D0467D">
            <w:pPr>
              <w:jc w:val="center"/>
            </w:pPr>
            <w:r>
              <w:t>В</w:t>
            </w:r>
          </w:p>
        </w:tc>
      </w:tr>
      <w:tr w:rsidR="00FC0409" w:rsidTr="00D0467D">
        <w:tc>
          <w:tcPr>
            <w:tcW w:w="3732" w:type="dxa"/>
          </w:tcPr>
          <w:p w:rsidR="00FC0409" w:rsidRDefault="00FC0409" w:rsidP="00D0467D"/>
        </w:tc>
        <w:tc>
          <w:tcPr>
            <w:tcW w:w="3732" w:type="dxa"/>
          </w:tcPr>
          <w:p w:rsidR="00FC0409" w:rsidRDefault="00FC0409" w:rsidP="00D0467D"/>
        </w:tc>
        <w:tc>
          <w:tcPr>
            <w:tcW w:w="3732" w:type="dxa"/>
          </w:tcPr>
          <w:p w:rsidR="00FC0409" w:rsidRDefault="00FC0409" w:rsidP="00D0467D"/>
        </w:tc>
      </w:tr>
    </w:tbl>
    <w:p w:rsidR="00FC0409" w:rsidRDefault="00FC0409" w:rsidP="00FC0409">
      <w:r>
        <w:rPr>
          <w:b/>
          <w:bCs/>
        </w:rPr>
        <w:t>IY Вычеркните лишнее в ряду</w:t>
      </w: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 xml:space="preserve"> ( </w:t>
      </w: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>о 2 балла за каждый правильный ответ, всего 8 баллов)</w:t>
      </w:r>
      <w:r>
        <w:br/>
        <w:t>1. Произведения, посвященные борьбе с монголо-татарами: «Сказание о разорении Рязани», «Повесть о Меркурии Смоленском», «Великие Четьи Минеи», «</w:t>
      </w:r>
      <w:proofErr w:type="spellStart"/>
      <w:r>
        <w:t>Задонщина</w:t>
      </w:r>
      <w:proofErr w:type="spellEnd"/>
      <w:r>
        <w:t>».</w:t>
      </w:r>
      <w:r>
        <w:br/>
        <w:t>2. Территории, присоединенные к России в XYI-XYII вв.: Казанское ханство, Астраханское ханство, Крымское ханство, Сибирь.</w:t>
      </w:r>
      <w:r>
        <w:br/>
        <w:t xml:space="preserve">3. Военачальники в Крымской войне: Истомин, Корнилов, Раевский, </w:t>
      </w:r>
      <w:proofErr w:type="spellStart"/>
      <w:r>
        <w:t>Тотлебен</w:t>
      </w:r>
      <w:proofErr w:type="spellEnd"/>
      <w:r>
        <w:t>.</w:t>
      </w:r>
      <w:r>
        <w:br/>
        <w:t xml:space="preserve">4. Путешественники и мореплаватели XIX в.: Дежнев, Лазарев, Лисянский, Литке, </w:t>
      </w:r>
      <w:proofErr w:type="spellStart"/>
      <w:r>
        <w:t>Невельской</w:t>
      </w:r>
      <w:proofErr w:type="spellEnd"/>
      <w:r>
        <w:t>.</w:t>
      </w:r>
      <w:r>
        <w:br/>
      </w:r>
      <w:r>
        <w:rPr>
          <w:b/>
          <w:bCs/>
        </w:rPr>
        <w:t>Y. Определите, о ком идет речь  (по 5 баллов за правильный ответ, всего – 25 баллов)</w:t>
      </w:r>
      <w:r>
        <w:br/>
        <w:t>1. Один из ближайших сподвижников Петра I, швейцарец на русской службе, командовал флотом в Азовских походах и возглавил Великое посольство._________________________</w:t>
      </w:r>
      <w:r>
        <w:br/>
        <w:t>2. Граф, фаворит Елизаветы Петровны, покровитель М. В. Ломоносова, основатель и покровитель университета.______________________________________________________</w:t>
      </w:r>
      <w:r>
        <w:br/>
        <w:t xml:space="preserve">3. Фаворит Екатерины II, один из организаторов дворцового переворота </w:t>
      </w:r>
      <w:smartTag w:uri="urn:schemas-microsoft-com:office:smarttags" w:element="metricconverter">
        <w:smartTagPr>
          <w:attr w:name="ProductID" w:val="1762 г"/>
        </w:smartTagPr>
        <w:r>
          <w:t>1762 г</w:t>
        </w:r>
      </w:smartTag>
      <w:r>
        <w:t xml:space="preserve">., за завоевание Крыма и освоение </w:t>
      </w:r>
      <w:proofErr w:type="spellStart"/>
      <w:r>
        <w:t>Новороссии</w:t>
      </w:r>
      <w:proofErr w:type="spellEnd"/>
      <w:r>
        <w:t xml:space="preserve"> получил прозвище «Таврический».__________________________________________________________</w:t>
      </w:r>
      <w:r>
        <w:br/>
        <w:t xml:space="preserve">4. Только благодаря охоте к чтению и путешествиям она стала одной из образованнейших женщин своего времени. Активно участвовала в дворцовом перевороте </w:t>
      </w:r>
      <w:smartTag w:uri="urn:schemas-microsoft-com:office:smarttags" w:element="metricconverter">
        <w:smartTagPr>
          <w:attr w:name="ProductID" w:val="1762 г"/>
        </w:smartTagPr>
        <w:r>
          <w:t>1762 г</w:t>
        </w:r>
      </w:smartTag>
      <w:r>
        <w:t>. Занимала место директора Петербургской академии наук и художеств. По ее предложению была открыта Российская академия.___________________________________________________</w:t>
      </w:r>
      <w:r>
        <w:br/>
        <w:t>5. В эпоху Александра I он вошел в состав реформаторов. Его идеи переустройства государственного управления были встречены обществом в штыки и практически не реализованы. Несколько лет находился в ссылке. В царствовании Николая I участвовал в составлении «Полного собрания» и «Свода законов Российской империи» _______________________________________________________________________</w:t>
      </w:r>
      <w:r>
        <w:br/>
      </w:r>
      <w:r>
        <w:rPr>
          <w:b/>
          <w:bCs/>
        </w:rPr>
        <w:t>Y</w:t>
      </w:r>
      <w:r>
        <w:rPr>
          <w:rStyle w:val="submenu-table"/>
          <w:b/>
          <w:bCs/>
        </w:rPr>
        <w:t>I</w:t>
      </w:r>
      <w:r>
        <w:rPr>
          <w:b/>
          <w:bCs/>
        </w:rPr>
        <w:t>. Ответьте на вопросы по истории Пермского края  (по 5 баллов за правильный ответ, всего 15 баллов)</w:t>
      </w:r>
      <w:r>
        <w:br/>
        <w:t xml:space="preserve">1. Какой город был центром Перми Великой в </w:t>
      </w:r>
      <w:r>
        <w:rPr>
          <w:lang w:val="en-US"/>
        </w:rPr>
        <w:t>XVI</w:t>
      </w:r>
      <w:r>
        <w:t xml:space="preserve"> веке? _________________________________________</w:t>
      </w:r>
    </w:p>
    <w:p w:rsidR="00FC0409" w:rsidRDefault="00FC0409" w:rsidP="00FC0409">
      <w:r>
        <w:t>2. Кто  подписал указ об учреждении города Перми?___________________________________________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t>3. Назовите фамилию основателя Соликамского ботанического сада – первого в России._______________</w:t>
      </w:r>
      <w:r>
        <w:br/>
      </w:r>
      <w:r>
        <w:rPr>
          <w:b/>
          <w:bCs/>
        </w:rPr>
        <w:t>Y</w:t>
      </w:r>
      <w:r>
        <w:rPr>
          <w:rStyle w:val="submenu-table"/>
          <w:b/>
          <w:bCs/>
        </w:rPr>
        <w:t>II.</w:t>
      </w:r>
      <w:r>
        <w:rPr>
          <w:rStyle w:val="c6c1c8"/>
        </w:rPr>
        <w:t xml:space="preserve"> </w:t>
      </w:r>
      <w:r w:rsidRPr="00C3798A">
        <w:rPr>
          <w:rStyle w:val="c6c1c8"/>
          <w:b/>
        </w:rPr>
        <w:t>Соотнесите понятия и их значения, ответ внесите в таблицу (</w:t>
      </w:r>
      <w:r>
        <w:rPr>
          <w:rStyle w:val="c6c1c8"/>
          <w:b/>
        </w:rPr>
        <w:t xml:space="preserve">по 1 баллу за каждый правильный ответ, всего </w:t>
      </w:r>
      <w:r w:rsidRPr="00C3798A">
        <w:rPr>
          <w:rStyle w:val="c6c1c8"/>
          <w:b/>
        </w:rPr>
        <w:t>5 баллов):</w:t>
      </w:r>
    </w:p>
    <w:p w:rsidR="00FC0409" w:rsidRDefault="00FC0409" w:rsidP="00FC0409">
      <w:pPr>
        <w:pStyle w:val="c2"/>
        <w:tabs>
          <w:tab w:val="left" w:pos="1665"/>
        </w:tabs>
        <w:spacing w:before="0" w:beforeAutospacing="0" w:after="0" w:afterAutospacing="0"/>
      </w:pPr>
      <w:r>
        <w:rPr>
          <w:rStyle w:val="c1c7"/>
        </w:rPr>
        <w:t>А. Барщина;</w:t>
      </w:r>
      <w:r>
        <w:rPr>
          <w:rStyle w:val="c1c7"/>
        </w:rPr>
        <w:tab/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>Б. Подушная подать;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>В. Протекционизм;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>Г. Кондиции;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>Д. Ассамблея.</w:t>
      </w:r>
    </w:p>
    <w:p w:rsidR="00FC0409" w:rsidRDefault="00FC0409" w:rsidP="00FC0409">
      <w:pPr>
        <w:pStyle w:val="c2c11"/>
        <w:spacing w:before="0" w:beforeAutospacing="0" w:after="0" w:afterAutospacing="0"/>
      </w:pPr>
      <w:r>
        <w:rPr>
          <w:rStyle w:val="c1c7"/>
        </w:rPr>
        <w:t>1. Основной прямой налог, взимавшийся с мужского населения податных сословий вне зависимости от возраста;</w:t>
      </w:r>
    </w:p>
    <w:p w:rsidR="00FC0409" w:rsidRDefault="00FC0409" w:rsidP="00FC0409">
      <w:pPr>
        <w:pStyle w:val="c2c11"/>
        <w:spacing w:before="0" w:beforeAutospacing="0" w:after="0" w:afterAutospacing="0"/>
      </w:pPr>
      <w:r>
        <w:rPr>
          <w:rStyle w:val="c1c7"/>
        </w:rPr>
        <w:t>2. Собрание-бал с участием знатных женщин в домах российской знати;</w:t>
      </w:r>
    </w:p>
    <w:p w:rsidR="00FC0409" w:rsidRDefault="00FC0409" w:rsidP="00FC0409">
      <w:pPr>
        <w:pStyle w:val="c2c11"/>
        <w:spacing w:before="0" w:beforeAutospacing="0" w:after="0" w:afterAutospacing="0"/>
      </w:pPr>
      <w:r>
        <w:rPr>
          <w:rStyle w:val="c1c7"/>
        </w:rPr>
        <w:t>3. Повинности зависимого населения в пользу владельцев вотчин и поместий, работы в хозяйстве помещика, на его земле;</w:t>
      </w:r>
    </w:p>
    <w:p w:rsidR="00FC0409" w:rsidRDefault="00FC0409" w:rsidP="00FC0409">
      <w:pPr>
        <w:pStyle w:val="c2c11"/>
        <w:spacing w:before="0" w:beforeAutospacing="0" w:after="0" w:afterAutospacing="0"/>
      </w:pPr>
      <w:r>
        <w:rPr>
          <w:rStyle w:val="c1c7"/>
        </w:rPr>
        <w:t>4.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</w:r>
    </w:p>
    <w:p w:rsidR="00FC0409" w:rsidRDefault="00FC0409" w:rsidP="00FC0409">
      <w:pPr>
        <w:pStyle w:val="c2c11"/>
        <w:spacing w:before="0" w:beforeAutospacing="0" w:after="0" w:afterAutospacing="0"/>
      </w:pPr>
      <w:r>
        <w:rPr>
          <w:rStyle w:val="c1c7"/>
        </w:rPr>
        <w:t xml:space="preserve">5. Условия. </w:t>
      </w:r>
    </w:p>
    <w:tbl>
      <w:tblPr>
        <w:tblW w:w="10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043"/>
        <w:gridCol w:w="2459"/>
        <w:gridCol w:w="1867"/>
      </w:tblGrid>
      <w:tr w:rsidR="00FC0409" w:rsidTr="00D0467D">
        <w:tc>
          <w:tcPr>
            <w:tcW w:w="1908" w:type="dxa"/>
          </w:tcPr>
          <w:p w:rsidR="00FC0409" w:rsidRDefault="00FC0409" w:rsidP="00D0467D">
            <w:pPr>
              <w:jc w:val="center"/>
            </w:pPr>
            <w:r>
              <w:t>А</w:t>
            </w:r>
          </w:p>
        </w:tc>
        <w:tc>
          <w:tcPr>
            <w:tcW w:w="2340" w:type="dxa"/>
          </w:tcPr>
          <w:p w:rsidR="00FC0409" w:rsidRDefault="00FC0409" w:rsidP="00D0467D">
            <w:pPr>
              <w:jc w:val="center"/>
            </w:pPr>
            <w:r>
              <w:t>Б</w:t>
            </w:r>
          </w:p>
        </w:tc>
        <w:tc>
          <w:tcPr>
            <w:tcW w:w="2043" w:type="dxa"/>
          </w:tcPr>
          <w:p w:rsidR="00FC0409" w:rsidRDefault="00FC0409" w:rsidP="00D0467D">
            <w:pPr>
              <w:jc w:val="center"/>
            </w:pPr>
            <w:r>
              <w:t>В</w:t>
            </w:r>
          </w:p>
        </w:tc>
        <w:tc>
          <w:tcPr>
            <w:tcW w:w="2459" w:type="dxa"/>
          </w:tcPr>
          <w:p w:rsidR="00FC0409" w:rsidRDefault="00FC0409" w:rsidP="00D0467D">
            <w:pPr>
              <w:jc w:val="center"/>
            </w:pPr>
            <w:r>
              <w:t>Г</w:t>
            </w:r>
          </w:p>
        </w:tc>
        <w:tc>
          <w:tcPr>
            <w:tcW w:w="1867" w:type="dxa"/>
          </w:tcPr>
          <w:p w:rsidR="00FC0409" w:rsidRDefault="00FC0409" w:rsidP="00D0467D">
            <w:pPr>
              <w:jc w:val="center"/>
            </w:pPr>
            <w:r>
              <w:t>Д</w:t>
            </w:r>
          </w:p>
        </w:tc>
      </w:tr>
      <w:tr w:rsidR="00FC0409" w:rsidTr="00D0467D">
        <w:tc>
          <w:tcPr>
            <w:tcW w:w="1908" w:type="dxa"/>
          </w:tcPr>
          <w:p w:rsidR="00FC0409" w:rsidRDefault="00FC0409" w:rsidP="00D0467D"/>
        </w:tc>
        <w:tc>
          <w:tcPr>
            <w:tcW w:w="2340" w:type="dxa"/>
          </w:tcPr>
          <w:p w:rsidR="00FC0409" w:rsidRDefault="00FC0409" w:rsidP="00D0467D"/>
        </w:tc>
        <w:tc>
          <w:tcPr>
            <w:tcW w:w="2043" w:type="dxa"/>
          </w:tcPr>
          <w:p w:rsidR="00FC0409" w:rsidRDefault="00FC0409" w:rsidP="00D0467D"/>
        </w:tc>
        <w:tc>
          <w:tcPr>
            <w:tcW w:w="2459" w:type="dxa"/>
          </w:tcPr>
          <w:p w:rsidR="00FC0409" w:rsidRDefault="00FC0409" w:rsidP="00D0467D"/>
        </w:tc>
        <w:tc>
          <w:tcPr>
            <w:tcW w:w="1867" w:type="dxa"/>
          </w:tcPr>
          <w:p w:rsidR="00FC0409" w:rsidRDefault="00FC0409" w:rsidP="00D0467D"/>
        </w:tc>
      </w:tr>
    </w:tbl>
    <w:p w:rsidR="00FC0409" w:rsidRPr="00C3798A" w:rsidRDefault="00FC0409" w:rsidP="00FC0409">
      <w:pPr>
        <w:pStyle w:val="c2"/>
        <w:spacing w:before="0" w:beforeAutospacing="0" w:after="0" w:afterAutospacing="0"/>
        <w:rPr>
          <w:b/>
        </w:rPr>
      </w:pPr>
      <w:r>
        <w:rPr>
          <w:b/>
          <w:bCs/>
        </w:rPr>
        <w:t>Y</w:t>
      </w:r>
      <w:r>
        <w:rPr>
          <w:rStyle w:val="submenu-table"/>
          <w:b/>
          <w:bCs/>
        </w:rPr>
        <w:t>III.</w:t>
      </w:r>
      <w:r>
        <w:rPr>
          <w:rStyle w:val="c6c1c8"/>
        </w:rPr>
        <w:t xml:space="preserve"> </w:t>
      </w:r>
      <w:r w:rsidRPr="00C3798A">
        <w:rPr>
          <w:rStyle w:val="c3c1"/>
          <w:b/>
        </w:rPr>
        <w:t>Восстанови</w:t>
      </w:r>
      <w:r>
        <w:rPr>
          <w:rStyle w:val="c3c1"/>
          <w:b/>
        </w:rPr>
        <w:t>те</w:t>
      </w:r>
      <w:r w:rsidRPr="00C3798A">
        <w:rPr>
          <w:rStyle w:val="c3c1"/>
          <w:b/>
        </w:rPr>
        <w:t xml:space="preserve"> исторические факты</w:t>
      </w:r>
      <w:proofErr w:type="gramStart"/>
      <w:r w:rsidRPr="00C3798A">
        <w:rPr>
          <w:rStyle w:val="c3c1"/>
          <w:b/>
        </w:rPr>
        <w:t>.</w:t>
      </w:r>
      <w:proofErr w:type="gramEnd"/>
      <w:r w:rsidRPr="00C3798A">
        <w:rPr>
          <w:rStyle w:val="c3c1"/>
          <w:b/>
        </w:rPr>
        <w:t xml:space="preserve"> </w:t>
      </w:r>
      <w:r>
        <w:rPr>
          <w:rStyle w:val="c6c1"/>
          <w:b/>
        </w:rPr>
        <w:t xml:space="preserve">( </w:t>
      </w:r>
      <w:proofErr w:type="gramStart"/>
      <w:r>
        <w:rPr>
          <w:rStyle w:val="c6c1"/>
          <w:b/>
        </w:rPr>
        <w:t>з</w:t>
      </w:r>
      <w:proofErr w:type="gramEnd"/>
      <w:r>
        <w:rPr>
          <w:rStyle w:val="c6c1"/>
          <w:b/>
        </w:rPr>
        <w:t>а каждый правильный ответ-</w:t>
      </w:r>
      <w:r w:rsidRPr="00C3798A">
        <w:rPr>
          <w:rStyle w:val="c6c1"/>
          <w:b/>
        </w:rPr>
        <w:t xml:space="preserve"> 1</w:t>
      </w:r>
      <w:r>
        <w:rPr>
          <w:rStyle w:val="c6c1"/>
          <w:b/>
        </w:rPr>
        <w:t xml:space="preserve"> балл, всего- 4 балла </w:t>
      </w:r>
      <w:r w:rsidRPr="00C3798A">
        <w:rPr>
          <w:rStyle w:val="c6c1"/>
          <w:b/>
        </w:rPr>
        <w:t>)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 xml:space="preserve">1.В 988 году на Руси было принято христианство, в то время князем был </w:t>
      </w:r>
      <w:r>
        <w:rPr>
          <w:rStyle w:val="c3c1"/>
        </w:rPr>
        <w:t>________________________</w:t>
      </w:r>
      <w:r>
        <w:rPr>
          <w:rStyle w:val="c1c7"/>
        </w:rPr>
        <w:t>.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 xml:space="preserve">2.3натные бояре имели </w:t>
      </w:r>
      <w:r>
        <w:rPr>
          <w:rStyle w:val="c3c1"/>
        </w:rPr>
        <w:t>_________________________</w:t>
      </w:r>
      <w:proofErr w:type="gramStart"/>
      <w:r>
        <w:rPr>
          <w:rStyle w:val="c3c1"/>
        </w:rPr>
        <w:t xml:space="preserve"> </w:t>
      </w:r>
      <w:r>
        <w:rPr>
          <w:rStyle w:val="c1c7"/>
        </w:rPr>
        <w:t>,</w:t>
      </w:r>
      <w:proofErr w:type="gramEnd"/>
      <w:r>
        <w:rPr>
          <w:rStyle w:val="c1c7"/>
        </w:rPr>
        <w:t xml:space="preserve"> которую могли передавать по наследству.</w:t>
      </w:r>
    </w:p>
    <w:p w:rsidR="00FC0409" w:rsidRDefault="00FC0409" w:rsidP="00FC0409">
      <w:pPr>
        <w:pStyle w:val="c2"/>
        <w:spacing w:before="0" w:beforeAutospacing="0" w:after="0" w:afterAutospacing="0"/>
      </w:pPr>
      <w:r>
        <w:rPr>
          <w:rStyle w:val="c1c7"/>
        </w:rPr>
        <w:t xml:space="preserve">З.Вместо устаревших приказов Пётр I ввёл </w:t>
      </w:r>
      <w:r>
        <w:rPr>
          <w:rStyle w:val="c3c1"/>
        </w:rPr>
        <w:t>______________________</w:t>
      </w:r>
      <w:r>
        <w:rPr>
          <w:rStyle w:val="c1c7"/>
        </w:rPr>
        <w:t>, и их было12.</w:t>
      </w:r>
    </w:p>
    <w:p w:rsidR="0057187E" w:rsidRPr="00FC0409" w:rsidRDefault="00FC0409">
      <w:pPr>
        <w:rPr>
          <w:b/>
        </w:rPr>
      </w:pPr>
      <w:r>
        <w:t>4. Если описать ________________ войну кратко – это масштабный военный конфликт, который длился, начиная с 1756 и заканчивая 1763-ым годом. Военные действия проходили на нескольких континентах, и то время ее можно было назвать «мировой» - в ней приняли участие все великие державы Европы того времени.</w:t>
      </w:r>
    </w:p>
    <w:sectPr w:rsidR="0057187E" w:rsidRPr="00FC0409" w:rsidSect="00C3798A">
      <w:pgSz w:w="11906" w:h="16838"/>
      <w:pgMar w:top="540" w:right="386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0409"/>
    <w:rsid w:val="0057187E"/>
    <w:rsid w:val="00D94D59"/>
    <w:rsid w:val="00EF6A6A"/>
    <w:rsid w:val="00FC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FC0409"/>
  </w:style>
  <w:style w:type="paragraph" w:customStyle="1" w:styleId="c2">
    <w:name w:val="c2"/>
    <w:basedOn w:val="a"/>
    <w:rsid w:val="00FC0409"/>
    <w:pPr>
      <w:spacing w:before="100" w:beforeAutospacing="1" w:after="100" w:afterAutospacing="1"/>
    </w:pPr>
  </w:style>
  <w:style w:type="character" w:customStyle="1" w:styleId="c6c1c8">
    <w:name w:val="c6 c1 c8"/>
    <w:basedOn w:val="a0"/>
    <w:rsid w:val="00FC0409"/>
  </w:style>
  <w:style w:type="character" w:customStyle="1" w:styleId="c1c7">
    <w:name w:val="c1 c7"/>
    <w:basedOn w:val="a0"/>
    <w:rsid w:val="00FC0409"/>
  </w:style>
  <w:style w:type="paragraph" w:customStyle="1" w:styleId="c2c11">
    <w:name w:val="c2 c11"/>
    <w:basedOn w:val="a"/>
    <w:rsid w:val="00FC0409"/>
    <w:pPr>
      <w:spacing w:before="100" w:beforeAutospacing="1" w:after="100" w:afterAutospacing="1"/>
    </w:pPr>
  </w:style>
  <w:style w:type="character" w:customStyle="1" w:styleId="c3c1">
    <w:name w:val="c3 c1"/>
    <w:basedOn w:val="a0"/>
    <w:rsid w:val="00FC0409"/>
  </w:style>
  <w:style w:type="character" w:customStyle="1" w:styleId="c6c1">
    <w:name w:val="c6 c1"/>
    <w:basedOn w:val="a0"/>
    <w:rsid w:val="00FC04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1066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User</cp:lastModifiedBy>
  <cp:revision>5</cp:revision>
  <dcterms:created xsi:type="dcterms:W3CDTF">2015-09-15T09:46:00Z</dcterms:created>
  <dcterms:modified xsi:type="dcterms:W3CDTF">2025-09-05T08:24:00Z</dcterms:modified>
</cp:coreProperties>
</file>